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170F0" w14:textId="108CB31E" w:rsidR="00BD208E" w:rsidRPr="005B6783" w:rsidRDefault="001A3A17" w:rsidP="001A3A17">
      <w:pPr>
        <w:jc w:val="center"/>
        <w:rPr>
          <w:rFonts w:ascii="Times New Roman" w:hAnsi="Times New Roman" w:cs="Times New Roman"/>
          <w:b/>
          <w:bCs/>
        </w:rPr>
      </w:pPr>
      <w:r w:rsidRPr="005B6783">
        <w:rPr>
          <w:rFonts w:ascii="Times New Roman" w:hAnsi="Times New Roman" w:cs="Times New Roman"/>
          <w:b/>
          <w:bCs/>
        </w:rPr>
        <w:t>MORETON, BOBINGWORTH AND THE LAVERS</w:t>
      </w:r>
    </w:p>
    <w:p w14:paraId="00C044B1" w14:textId="3FC6B75F" w:rsidR="001A3A17" w:rsidRPr="00B31495" w:rsidRDefault="001A3A17" w:rsidP="001A3A17">
      <w:pPr>
        <w:jc w:val="center"/>
        <w:rPr>
          <w:rFonts w:ascii="Times New Roman" w:hAnsi="Times New Roman" w:cs="Times New Roman"/>
        </w:rPr>
      </w:pPr>
      <w:r w:rsidRPr="005B6783">
        <w:rPr>
          <w:rFonts w:ascii="Times New Roman" w:hAnsi="Times New Roman" w:cs="Times New Roman"/>
          <w:b/>
          <w:bCs/>
        </w:rPr>
        <w:t>PARISH COUNCIL</w:t>
      </w:r>
    </w:p>
    <w:p w14:paraId="45758C08" w14:textId="4989E48D" w:rsidR="001A3A17" w:rsidRPr="00B31495" w:rsidRDefault="001A3A17" w:rsidP="001A3A17">
      <w:pPr>
        <w:jc w:val="center"/>
        <w:rPr>
          <w:rFonts w:ascii="Times New Roman" w:hAnsi="Times New Roman" w:cs="Times New Roman"/>
        </w:rPr>
      </w:pPr>
    </w:p>
    <w:p w14:paraId="4A11C04D" w14:textId="25674EDE" w:rsidR="001A3A17" w:rsidRPr="00816E58" w:rsidRDefault="001A3A17" w:rsidP="00414FF5">
      <w:pPr>
        <w:rPr>
          <w:rFonts w:ascii="Times New Roman" w:hAnsi="Times New Roman" w:cs="Times New Roman"/>
          <w:sz w:val="20"/>
          <w:szCs w:val="20"/>
        </w:rPr>
      </w:pPr>
      <w:r w:rsidRPr="00B31495">
        <w:rPr>
          <w:rFonts w:ascii="Times New Roman" w:hAnsi="Times New Roman" w:cs="Times New Roman"/>
        </w:rPr>
        <w:t xml:space="preserve">Clerk: </w:t>
      </w:r>
      <w:r w:rsidRPr="00816E58">
        <w:rPr>
          <w:rFonts w:ascii="Times New Roman" w:hAnsi="Times New Roman" w:cs="Times New Roman"/>
          <w:sz w:val="22"/>
          <w:szCs w:val="22"/>
        </w:rPr>
        <w:t xml:space="preserve">Mrs Gurdip Paddan </w:t>
      </w:r>
      <w:r w:rsidR="00414FF5">
        <w:rPr>
          <w:rFonts w:ascii="Times New Roman" w:hAnsi="Times New Roman" w:cs="Times New Roman"/>
          <w:sz w:val="22"/>
          <w:szCs w:val="22"/>
        </w:rPr>
        <w:t xml:space="preserve">                                                   </w:t>
      </w:r>
      <w:r w:rsidR="00414FF5" w:rsidRPr="00B31495">
        <w:rPr>
          <w:rFonts w:ascii="Times New Roman" w:hAnsi="Times New Roman" w:cs="Times New Roman"/>
        </w:rPr>
        <w:t xml:space="preserve">Email: </w:t>
      </w:r>
      <w:hyperlink r:id="rId7" w:history="1">
        <w:r w:rsidR="00414FF5" w:rsidRPr="00B31495">
          <w:rPr>
            <w:rStyle w:val="Hyperlink"/>
            <w:rFonts w:ascii="Times New Roman" w:hAnsi="Times New Roman" w:cs="Times New Roman"/>
          </w:rPr>
          <w:t>mblparishcouncil@gmail.com</w:t>
        </w:r>
      </w:hyperlink>
    </w:p>
    <w:p w14:paraId="2BA3EFE3" w14:textId="4B36A551" w:rsidR="00AA27A8" w:rsidRPr="00816E58" w:rsidRDefault="00AA27A8" w:rsidP="001A3A17">
      <w:pPr>
        <w:rPr>
          <w:rFonts w:ascii="Times New Roman" w:hAnsi="Times New Roman" w:cs="Times New Roman"/>
          <w:sz w:val="10"/>
          <w:szCs w:val="10"/>
        </w:rPr>
      </w:pPr>
    </w:p>
    <w:p w14:paraId="0A70E3B4" w14:textId="2CC6FB9F" w:rsidR="00AA27A8" w:rsidRPr="00B31495" w:rsidRDefault="00AA27A8" w:rsidP="001A3A17">
      <w:pPr>
        <w:rPr>
          <w:rFonts w:ascii="Times New Roman" w:hAnsi="Times New Roman" w:cs="Times New Roman"/>
        </w:rPr>
      </w:pPr>
      <w:r w:rsidRPr="00B31495">
        <w:rPr>
          <w:rFonts w:ascii="Times New Roman" w:hAnsi="Times New Roman" w:cs="Times New Roman"/>
        </w:rPr>
        <w:tab/>
      </w:r>
      <w:r w:rsidRPr="00B31495">
        <w:rPr>
          <w:rFonts w:ascii="Times New Roman" w:hAnsi="Times New Roman" w:cs="Times New Roman"/>
        </w:rPr>
        <w:tab/>
      </w:r>
      <w:r w:rsidRPr="00B31495">
        <w:rPr>
          <w:rFonts w:ascii="Times New Roman" w:hAnsi="Times New Roman" w:cs="Times New Roman"/>
        </w:rPr>
        <w:tab/>
      </w:r>
      <w:r w:rsidRPr="00B31495">
        <w:rPr>
          <w:rFonts w:ascii="Times New Roman" w:hAnsi="Times New Roman" w:cs="Times New Roman"/>
        </w:rPr>
        <w:tab/>
        <w:t xml:space="preserve"> </w:t>
      </w:r>
    </w:p>
    <w:p w14:paraId="2644DA20" w14:textId="08B34FBB" w:rsidR="000241E7" w:rsidRDefault="000241E7" w:rsidP="001A3A17">
      <w:pPr>
        <w:rPr>
          <w:rFonts w:ascii="Times New Roman" w:hAnsi="Times New Roman" w:cs="Times New Roman"/>
        </w:rPr>
      </w:pPr>
    </w:p>
    <w:p w14:paraId="62065E8C" w14:textId="636B35CC" w:rsidR="0030206F" w:rsidRPr="00B31495" w:rsidRDefault="0030206F" w:rsidP="001A3A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Dear Councillor</w:t>
      </w:r>
    </w:p>
    <w:p w14:paraId="0B26C6C7" w14:textId="77777777" w:rsidR="00C7516D" w:rsidRPr="00B31495" w:rsidRDefault="00C7516D" w:rsidP="001A3A17">
      <w:pPr>
        <w:rPr>
          <w:rFonts w:ascii="Times New Roman" w:hAnsi="Times New Roman" w:cs="Times New Roman"/>
        </w:rPr>
      </w:pPr>
    </w:p>
    <w:p w14:paraId="28C9701A" w14:textId="32F53885" w:rsidR="00C05E82" w:rsidRPr="00B31495" w:rsidRDefault="0030206F" w:rsidP="00C05E8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You</w:t>
      </w:r>
      <w:r w:rsidR="005953B9" w:rsidRPr="00B31495">
        <w:rPr>
          <w:rFonts w:ascii="Times New Roman" w:hAnsi="Times New Roman" w:cs="Times New Roman"/>
          <w:color w:val="000000"/>
        </w:rPr>
        <w:t xml:space="preserve"> </w:t>
      </w:r>
      <w:r w:rsidR="00C05E82" w:rsidRPr="00B31495">
        <w:rPr>
          <w:rFonts w:ascii="Times New Roman" w:hAnsi="Times New Roman" w:cs="Times New Roman"/>
          <w:color w:val="000000"/>
        </w:rPr>
        <w:t>are hereby summoned to attend a</w:t>
      </w:r>
      <w:r w:rsidR="00FD3CFE">
        <w:rPr>
          <w:rFonts w:ascii="Times New Roman" w:hAnsi="Times New Roman" w:cs="Times New Roman"/>
          <w:color w:val="000000"/>
        </w:rPr>
        <w:t>n Extraordinary</w:t>
      </w:r>
      <w:r w:rsidR="00C05E82" w:rsidRPr="00B31495">
        <w:rPr>
          <w:rFonts w:ascii="Times New Roman" w:hAnsi="Times New Roman" w:cs="Times New Roman"/>
          <w:color w:val="000000"/>
        </w:rPr>
        <w:t xml:space="preserve"> Meeting of the </w:t>
      </w:r>
      <w:r w:rsidR="005953B9" w:rsidRPr="00B31495">
        <w:rPr>
          <w:rFonts w:ascii="Times New Roman" w:hAnsi="Times New Roman" w:cs="Times New Roman"/>
          <w:color w:val="000000"/>
        </w:rPr>
        <w:t xml:space="preserve">Moreton, Bobbingworth and </w:t>
      </w:r>
      <w:r w:rsidR="000A6C73" w:rsidRPr="00B31495">
        <w:rPr>
          <w:rFonts w:ascii="Times New Roman" w:hAnsi="Times New Roman" w:cs="Times New Roman"/>
          <w:color w:val="000000"/>
        </w:rPr>
        <w:t xml:space="preserve">the Lavers </w:t>
      </w:r>
      <w:r w:rsidR="00C05E82" w:rsidRPr="00B31495">
        <w:rPr>
          <w:rFonts w:ascii="Times New Roman" w:hAnsi="Times New Roman" w:cs="Times New Roman"/>
          <w:color w:val="000000"/>
        </w:rPr>
        <w:t>Parish Council which will be</w:t>
      </w:r>
      <w:r w:rsidR="000A6C73" w:rsidRPr="00B31495">
        <w:rPr>
          <w:rFonts w:ascii="Times New Roman" w:hAnsi="Times New Roman" w:cs="Times New Roman"/>
          <w:color w:val="000000"/>
        </w:rPr>
        <w:t xml:space="preserve"> </w:t>
      </w:r>
      <w:r w:rsidR="00C05E82" w:rsidRPr="00B31495">
        <w:rPr>
          <w:rFonts w:ascii="Times New Roman" w:hAnsi="Times New Roman" w:cs="Times New Roman"/>
          <w:color w:val="000000"/>
        </w:rPr>
        <w:t>held on</w:t>
      </w:r>
      <w:r w:rsidR="006976D9">
        <w:rPr>
          <w:rFonts w:ascii="Times New Roman" w:hAnsi="Times New Roman" w:cs="Times New Roman"/>
          <w:color w:val="000000"/>
        </w:rPr>
        <w:t xml:space="preserve"> Wednesday 27 April </w:t>
      </w:r>
      <w:r w:rsidR="00B47A92" w:rsidRPr="00B31495">
        <w:rPr>
          <w:rFonts w:ascii="Times New Roman" w:hAnsi="Times New Roman" w:cs="Times New Roman"/>
          <w:color w:val="000000"/>
        </w:rPr>
        <w:t>at 7.30pm</w:t>
      </w:r>
      <w:r w:rsidR="00C05E82" w:rsidRPr="00B31495">
        <w:rPr>
          <w:rFonts w:ascii="Times New Roman" w:hAnsi="Times New Roman" w:cs="Times New Roman"/>
          <w:color w:val="000000"/>
        </w:rPr>
        <w:t xml:space="preserve"> </w:t>
      </w:r>
      <w:r w:rsidR="006976D9">
        <w:rPr>
          <w:rFonts w:ascii="Times New Roman" w:hAnsi="Times New Roman" w:cs="Times New Roman"/>
          <w:color w:val="000000"/>
        </w:rPr>
        <w:t xml:space="preserve">at Moreton </w:t>
      </w:r>
      <w:r w:rsidR="00DB064C" w:rsidRPr="00B31495">
        <w:rPr>
          <w:rFonts w:ascii="Times New Roman" w:hAnsi="Times New Roman" w:cs="Times New Roman"/>
          <w:color w:val="000000"/>
        </w:rPr>
        <w:t>Village Hall</w:t>
      </w:r>
      <w:r w:rsidR="00574A2A" w:rsidRPr="00B31495">
        <w:rPr>
          <w:rFonts w:ascii="Times New Roman" w:hAnsi="Times New Roman" w:cs="Times New Roman"/>
          <w:color w:val="000000"/>
        </w:rPr>
        <w:t>.</w:t>
      </w:r>
      <w:r w:rsidR="00DB064C" w:rsidRPr="00B31495">
        <w:rPr>
          <w:rFonts w:ascii="Times New Roman" w:hAnsi="Times New Roman" w:cs="Times New Roman"/>
          <w:color w:val="000000"/>
        </w:rPr>
        <w:t xml:space="preserve"> </w:t>
      </w:r>
      <w:r w:rsidR="00EF4571">
        <w:rPr>
          <w:rFonts w:ascii="Times New Roman" w:hAnsi="Times New Roman" w:cs="Times New Roman"/>
          <w:color w:val="000000"/>
        </w:rPr>
        <w:t xml:space="preserve">This meeting has been </w:t>
      </w:r>
      <w:r w:rsidR="00FF7071">
        <w:rPr>
          <w:rFonts w:ascii="Times New Roman" w:hAnsi="Times New Roman" w:cs="Times New Roman"/>
          <w:color w:val="000000"/>
        </w:rPr>
        <w:t>specifically</w:t>
      </w:r>
      <w:r w:rsidR="00EF4571">
        <w:rPr>
          <w:rFonts w:ascii="Times New Roman" w:hAnsi="Times New Roman" w:cs="Times New Roman"/>
          <w:color w:val="000000"/>
        </w:rPr>
        <w:t xml:space="preserve"> called to transact the business of Jubilee funding.</w:t>
      </w:r>
    </w:p>
    <w:p w14:paraId="536EB398" w14:textId="681310A0" w:rsidR="00433503" w:rsidRPr="00B31495" w:rsidRDefault="00433503" w:rsidP="00C05E82">
      <w:pPr>
        <w:rPr>
          <w:rFonts w:ascii="Times New Roman" w:hAnsi="Times New Roman" w:cs="Times New Roman"/>
          <w:color w:val="000000"/>
        </w:rPr>
      </w:pPr>
    </w:p>
    <w:p w14:paraId="3E71AEFB" w14:textId="5925CE0B" w:rsidR="00CE5501" w:rsidRPr="00571766" w:rsidRDefault="0008689C" w:rsidP="00C05E82">
      <w:pPr>
        <w:rPr>
          <w:rFonts w:ascii="Times New Roman" w:hAnsi="Times New Roman" w:cs="Times New Roman"/>
          <w:color w:val="000000" w:themeColor="text1"/>
        </w:rPr>
      </w:pPr>
      <w:r w:rsidRPr="00571766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 wp14:anchorId="1A5E541D" wp14:editId="38B280B4">
            <wp:extent cx="1145799" cy="390059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6103" cy="41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65E1B3" w14:textId="34906E70" w:rsidR="00574A2A" w:rsidRPr="00B31495" w:rsidRDefault="00574A2A" w:rsidP="00C05E82">
      <w:pPr>
        <w:rPr>
          <w:rFonts w:ascii="Times New Roman" w:hAnsi="Times New Roman" w:cs="Times New Roman"/>
          <w:color w:val="000000"/>
        </w:rPr>
      </w:pPr>
    </w:p>
    <w:p w14:paraId="23E9936F" w14:textId="6568A644" w:rsidR="00574A2A" w:rsidRPr="00B31495" w:rsidRDefault="00574A2A" w:rsidP="00C05E82">
      <w:pPr>
        <w:rPr>
          <w:rFonts w:ascii="Times New Roman" w:hAnsi="Times New Roman" w:cs="Times New Roman"/>
          <w:color w:val="000000"/>
        </w:rPr>
      </w:pPr>
      <w:r w:rsidRPr="00B31495">
        <w:rPr>
          <w:rFonts w:ascii="Times New Roman" w:hAnsi="Times New Roman" w:cs="Times New Roman"/>
          <w:color w:val="000000"/>
        </w:rPr>
        <w:t>G Paddan</w:t>
      </w:r>
    </w:p>
    <w:p w14:paraId="1FE6C327" w14:textId="77777777" w:rsidR="006976D9" w:rsidRDefault="00574A2A" w:rsidP="00C05E82">
      <w:pPr>
        <w:rPr>
          <w:rFonts w:ascii="Times New Roman" w:hAnsi="Times New Roman" w:cs="Times New Roman"/>
          <w:color w:val="000000"/>
        </w:rPr>
      </w:pPr>
      <w:r w:rsidRPr="00B31495">
        <w:rPr>
          <w:rFonts w:ascii="Times New Roman" w:hAnsi="Times New Roman" w:cs="Times New Roman"/>
          <w:color w:val="000000"/>
        </w:rPr>
        <w:t>Parish Clerk</w:t>
      </w:r>
      <w:r w:rsidR="008E0682">
        <w:rPr>
          <w:rFonts w:ascii="Times New Roman" w:hAnsi="Times New Roman" w:cs="Times New Roman"/>
          <w:color w:val="000000"/>
        </w:rPr>
        <w:t xml:space="preserve"> and RFO</w:t>
      </w:r>
    </w:p>
    <w:p w14:paraId="26CD8BD9" w14:textId="23B1E43E" w:rsidR="00CD5A52" w:rsidRPr="00B31495" w:rsidRDefault="006976D9" w:rsidP="00C05E82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21 April </w:t>
      </w:r>
      <w:r w:rsidR="00CD5A52" w:rsidRPr="00B31495">
        <w:rPr>
          <w:rFonts w:ascii="Times New Roman" w:hAnsi="Times New Roman" w:cs="Times New Roman"/>
          <w:color w:val="000000"/>
        </w:rPr>
        <w:t>202</w:t>
      </w:r>
      <w:r w:rsidR="00613E44">
        <w:rPr>
          <w:rFonts w:ascii="Times New Roman" w:hAnsi="Times New Roman" w:cs="Times New Roman"/>
          <w:color w:val="000000"/>
        </w:rPr>
        <w:t>2</w:t>
      </w:r>
    </w:p>
    <w:p w14:paraId="0AAD30FA" w14:textId="2A529965" w:rsidR="00433503" w:rsidRPr="00B31495" w:rsidRDefault="00433503" w:rsidP="00C05E82">
      <w:pPr>
        <w:rPr>
          <w:rFonts w:ascii="Times New Roman" w:hAnsi="Times New Roman" w:cs="Times New Roman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E5501" w:rsidRPr="003E7B92" w14:paraId="5C949011" w14:textId="77777777" w:rsidTr="00CE5501">
        <w:tc>
          <w:tcPr>
            <w:tcW w:w="9016" w:type="dxa"/>
          </w:tcPr>
          <w:p w14:paraId="44CF3798" w14:textId="4D2D0D75" w:rsidR="00CE5501" w:rsidRPr="003E7B92" w:rsidRDefault="00CE5501" w:rsidP="00F337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E7B92">
              <w:rPr>
                <w:rFonts w:ascii="Times New Roman" w:hAnsi="Times New Roman" w:cs="Times New Roman"/>
                <w:sz w:val="21"/>
                <w:szCs w:val="21"/>
              </w:rPr>
              <w:t>Members of the public and press are invited to attend this meeting</w:t>
            </w:r>
            <w:r w:rsidR="00F33757" w:rsidRPr="003E7B92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r w:rsidRPr="003E7B92">
              <w:rPr>
                <w:rFonts w:ascii="Times New Roman" w:hAnsi="Times New Roman" w:cs="Times New Roman"/>
                <w:sz w:val="21"/>
                <w:szCs w:val="21"/>
              </w:rPr>
              <w:t>This meeting may be recorded for the purposes of ensuring accurate minutes. Members of</w:t>
            </w:r>
            <w:r w:rsidR="00F33757" w:rsidRPr="003E7B9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E7B92">
              <w:rPr>
                <w:rFonts w:ascii="Times New Roman" w:hAnsi="Times New Roman" w:cs="Times New Roman"/>
                <w:sz w:val="21"/>
                <w:szCs w:val="21"/>
              </w:rPr>
              <w:t>the public should be aware that should they choose to speak, their voice will be picked up by</w:t>
            </w:r>
            <w:r w:rsidR="00F33757" w:rsidRPr="003E7B9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E7B92">
              <w:rPr>
                <w:rFonts w:ascii="Times New Roman" w:hAnsi="Times New Roman" w:cs="Times New Roman"/>
                <w:sz w:val="21"/>
                <w:szCs w:val="21"/>
              </w:rPr>
              <w:t>this recording.</w:t>
            </w:r>
          </w:p>
        </w:tc>
      </w:tr>
    </w:tbl>
    <w:p w14:paraId="3DD372BC" w14:textId="77777777" w:rsidR="00CE5501" w:rsidRPr="003E7B92" w:rsidRDefault="00CE5501" w:rsidP="00C05E82">
      <w:pPr>
        <w:rPr>
          <w:rFonts w:ascii="Times New Roman" w:hAnsi="Times New Roman" w:cs="Times New Roman"/>
          <w:color w:val="000000"/>
          <w:sz w:val="21"/>
          <w:szCs w:val="21"/>
        </w:rPr>
      </w:pPr>
    </w:p>
    <w:p w14:paraId="1B45CC64" w14:textId="5FBED7F1" w:rsidR="003D4E1F" w:rsidRPr="003E7B92" w:rsidRDefault="003D4E1F" w:rsidP="00433503">
      <w:pPr>
        <w:rPr>
          <w:rFonts w:ascii="Times New Roman" w:hAnsi="Times New Roman" w:cs="Times New Roman"/>
          <w:sz w:val="21"/>
          <w:szCs w:val="21"/>
        </w:rPr>
      </w:pPr>
    </w:p>
    <w:p w14:paraId="4B04D215" w14:textId="546A0F47" w:rsidR="003D4E1F" w:rsidRPr="003E7B92" w:rsidRDefault="003D4E1F" w:rsidP="00F337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1"/>
          <w:szCs w:val="21"/>
        </w:rPr>
      </w:pPr>
      <w:r w:rsidRPr="003E7B92">
        <w:rPr>
          <w:rFonts w:ascii="Times New Roman" w:hAnsi="Times New Roman" w:cs="Times New Roman"/>
          <w:sz w:val="21"/>
          <w:szCs w:val="21"/>
        </w:rPr>
        <w:t>AGENDA</w:t>
      </w:r>
    </w:p>
    <w:p w14:paraId="03D90577" w14:textId="77777777" w:rsidR="00F33757" w:rsidRPr="003E7B92" w:rsidRDefault="00F33757" w:rsidP="00F337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1"/>
          <w:szCs w:val="21"/>
        </w:rPr>
      </w:pPr>
    </w:p>
    <w:p w14:paraId="12FC577C" w14:textId="6E5D3945" w:rsidR="003D4E1F" w:rsidRPr="00B15B04" w:rsidRDefault="003D4E1F" w:rsidP="00613E4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B15B04">
        <w:rPr>
          <w:rFonts w:ascii="Times New Roman" w:hAnsi="Times New Roman" w:cs="Times New Roman"/>
          <w:color w:val="000000" w:themeColor="text1"/>
          <w:sz w:val="21"/>
          <w:szCs w:val="21"/>
        </w:rPr>
        <w:t>APOLOGIES FOR ABSENCE</w:t>
      </w:r>
    </w:p>
    <w:p w14:paraId="096B0C33" w14:textId="73943647" w:rsidR="00613E44" w:rsidRPr="00B15B04" w:rsidRDefault="00613E44" w:rsidP="00613E44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B15B04">
        <w:rPr>
          <w:rFonts w:ascii="Times New Roman" w:hAnsi="Times New Roman" w:cs="Times New Roman"/>
          <w:color w:val="000000" w:themeColor="text1"/>
          <w:sz w:val="21"/>
          <w:szCs w:val="21"/>
        </w:rPr>
        <w:t>To RECEIVE any apologies for absence.</w:t>
      </w:r>
    </w:p>
    <w:p w14:paraId="17F33CC1" w14:textId="77777777" w:rsidR="00613E44" w:rsidRPr="00B15B04" w:rsidRDefault="00613E44" w:rsidP="00613E44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1B847C74" w14:textId="696E6E6F" w:rsidR="00613E44" w:rsidRPr="00B15B04" w:rsidRDefault="00613E44" w:rsidP="00613E4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B15B04">
        <w:rPr>
          <w:rFonts w:ascii="Times New Roman" w:hAnsi="Times New Roman" w:cs="Times New Roman"/>
          <w:color w:val="000000" w:themeColor="text1"/>
          <w:sz w:val="21"/>
          <w:szCs w:val="21"/>
        </w:rPr>
        <w:t>OTHER ABSENCES</w:t>
      </w:r>
    </w:p>
    <w:p w14:paraId="4C8F8C9D" w14:textId="0A5F0C27" w:rsidR="00613E44" w:rsidRPr="00B15B04" w:rsidRDefault="00613E44" w:rsidP="00613E44">
      <w:pPr>
        <w:pStyle w:val="ListParagraph"/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B15B04">
        <w:rPr>
          <w:rFonts w:ascii="Times New Roman" w:hAnsi="Times New Roman" w:cs="Times New Roman"/>
          <w:color w:val="000000" w:themeColor="text1"/>
          <w:sz w:val="21"/>
          <w:szCs w:val="21"/>
        </w:rPr>
        <w:t>To NOTE any absences for which no apology has been received.</w:t>
      </w:r>
    </w:p>
    <w:p w14:paraId="7B61E70A" w14:textId="77777777" w:rsidR="00613E44" w:rsidRPr="00B15B04" w:rsidRDefault="00613E44" w:rsidP="00613E44">
      <w:pPr>
        <w:pStyle w:val="ListParagraph"/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7162BA4A" w14:textId="15891E17" w:rsidR="00613E44" w:rsidRPr="00B15B04" w:rsidRDefault="00613E44" w:rsidP="00613E4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B15B04">
        <w:rPr>
          <w:rFonts w:ascii="Times New Roman" w:hAnsi="Times New Roman" w:cs="Times New Roman"/>
          <w:color w:val="000000" w:themeColor="text1"/>
          <w:sz w:val="21"/>
          <w:szCs w:val="21"/>
        </w:rPr>
        <w:t>DECLARATIONS OF INTEREST RECEIVE</w:t>
      </w:r>
    </w:p>
    <w:p w14:paraId="0A4E8693" w14:textId="448590EC" w:rsidR="00613E44" w:rsidRPr="00B15B04" w:rsidRDefault="00613E44" w:rsidP="00613E44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B15B04">
        <w:rPr>
          <w:rFonts w:ascii="Times New Roman" w:hAnsi="Times New Roman" w:cs="Times New Roman"/>
          <w:color w:val="000000" w:themeColor="text1"/>
          <w:sz w:val="21"/>
          <w:szCs w:val="21"/>
        </w:rPr>
        <w:t>To receive any Declarations of Interest by Members. A Member with a personal interest in a matter must consider whether it is a Disclosable Pecuniary, Non-Pecuniary or Other Pecuniary Interest, and declare it accordingly. A Member who is unsure as to how to declare their interest should seek independent advice.</w:t>
      </w:r>
    </w:p>
    <w:p w14:paraId="018D62E3" w14:textId="77777777" w:rsidR="00613E44" w:rsidRPr="00B15B04" w:rsidRDefault="00613E44" w:rsidP="00613E44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53C257A3" w14:textId="5D1670A0" w:rsidR="00613E44" w:rsidRPr="00B15B04" w:rsidRDefault="006976D9" w:rsidP="00613E4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B15B04">
        <w:rPr>
          <w:rFonts w:ascii="Times New Roman" w:hAnsi="Times New Roman" w:cs="Times New Roman"/>
          <w:color w:val="000000" w:themeColor="text1"/>
          <w:sz w:val="21"/>
          <w:szCs w:val="21"/>
        </w:rPr>
        <w:t>JUBILEE CELEBRATION FUNDING</w:t>
      </w:r>
    </w:p>
    <w:p w14:paraId="40EB90ED" w14:textId="61936497" w:rsidR="006976D9" w:rsidRPr="00613E44" w:rsidRDefault="00A3048A" w:rsidP="006976D9">
      <w:pPr>
        <w:pStyle w:val="ListParagraph"/>
        <w:autoSpaceDE w:val="0"/>
        <w:autoSpaceDN w:val="0"/>
        <w:adjustRightInd w:val="0"/>
        <w:ind w:left="360"/>
        <w:rPr>
          <w:rFonts w:ascii="Times New Roman" w:hAnsi="Times New Roman" w:cs="Times New Roman"/>
          <w:sz w:val="21"/>
          <w:szCs w:val="21"/>
        </w:rPr>
      </w:pPr>
      <w:r w:rsidRPr="00B15B04">
        <w:rPr>
          <w:rFonts w:ascii="Times New Roman" w:hAnsi="Times New Roman" w:cs="Times New Roman"/>
          <w:color w:val="000000" w:themeColor="text1"/>
          <w:sz w:val="21"/>
          <w:szCs w:val="21"/>
        </w:rPr>
        <w:t>Members to consider</w:t>
      </w:r>
      <w:r w:rsidR="00B15B04" w:rsidRPr="00B15B04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B15B04">
        <w:rPr>
          <w:rFonts w:ascii="Times New Roman" w:hAnsi="Times New Roman" w:cs="Times New Roman"/>
          <w:color w:val="000000" w:themeColor="text1"/>
          <w:sz w:val="21"/>
          <w:szCs w:val="21"/>
        </w:rPr>
        <w:t>the circulated briefing note which outlines the proposed events and the cost for each event to mark the Queen’s Platinu</w:t>
      </w:r>
      <w:r>
        <w:rPr>
          <w:rFonts w:ascii="Times New Roman" w:hAnsi="Times New Roman" w:cs="Times New Roman"/>
          <w:sz w:val="21"/>
          <w:szCs w:val="21"/>
        </w:rPr>
        <w:t>m Jubilee.</w:t>
      </w:r>
      <w:r w:rsidR="00B15B04">
        <w:rPr>
          <w:rFonts w:ascii="Times New Roman" w:hAnsi="Times New Roman" w:cs="Times New Roman"/>
          <w:sz w:val="21"/>
          <w:szCs w:val="21"/>
        </w:rPr>
        <w:t xml:space="preserve"> Council to AGREE expenditure.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sectPr w:rsidR="006976D9" w:rsidRPr="00613E44" w:rsidSect="00E43325">
      <w:footerReference w:type="default" r:id="rId9"/>
      <w:footerReference w:type="first" r:id="rId10"/>
      <w:pgSz w:w="11906" w:h="16838"/>
      <w:pgMar w:top="1440" w:right="1440" w:bottom="1440" w:left="1440" w:header="79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ABB4B" w14:textId="77777777" w:rsidR="00554AE7" w:rsidRDefault="00554AE7" w:rsidP="00723861">
      <w:r>
        <w:separator/>
      </w:r>
    </w:p>
  </w:endnote>
  <w:endnote w:type="continuationSeparator" w:id="0">
    <w:p w14:paraId="056A1E25" w14:textId="77777777" w:rsidR="00554AE7" w:rsidRDefault="00554AE7" w:rsidP="00723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28FDD" w14:textId="1CEEF3C0" w:rsidR="00723861" w:rsidRDefault="00723861">
    <w:pPr>
      <w:pStyle w:val="Footer"/>
    </w:pPr>
  </w:p>
  <w:p w14:paraId="4D964942" w14:textId="77777777" w:rsidR="00723861" w:rsidRDefault="007238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147" w:type="dxa"/>
      <w:tblLook w:val="04A0" w:firstRow="1" w:lastRow="0" w:firstColumn="1" w:lastColumn="0" w:noHBand="0" w:noVBand="1"/>
    </w:tblPr>
    <w:tblGrid>
      <w:gridCol w:w="9163"/>
    </w:tblGrid>
    <w:tr w:rsidR="00262112" w14:paraId="7CEE18F3" w14:textId="77777777" w:rsidTr="006E145F">
      <w:tc>
        <w:tcPr>
          <w:tcW w:w="9163" w:type="dxa"/>
        </w:tcPr>
        <w:p w14:paraId="1738E677" w14:textId="1676FF7F" w:rsidR="00262112" w:rsidRPr="006E145F" w:rsidRDefault="00262112" w:rsidP="00F8196C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6E145F">
            <w:rPr>
              <w:rFonts w:ascii="Times New Roman" w:hAnsi="Times New Roman" w:cs="Times New Roman"/>
              <w:sz w:val="18"/>
              <w:szCs w:val="18"/>
            </w:rPr>
            <w:t>Correspondence address: Swallows Barn, The Old Farmyard, The Street, Sheering, Bishops Stortford CM22 7GX</w:t>
          </w:r>
        </w:p>
      </w:tc>
    </w:tr>
  </w:tbl>
  <w:p w14:paraId="714C15F2" w14:textId="77777777" w:rsidR="00876231" w:rsidRDefault="008762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EDBC0" w14:textId="77777777" w:rsidR="00554AE7" w:rsidRDefault="00554AE7" w:rsidP="00723861">
      <w:r>
        <w:separator/>
      </w:r>
    </w:p>
  </w:footnote>
  <w:footnote w:type="continuationSeparator" w:id="0">
    <w:p w14:paraId="2D2DBDBD" w14:textId="77777777" w:rsidR="00554AE7" w:rsidRDefault="00554AE7" w:rsidP="00723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F4AF9"/>
    <w:multiLevelType w:val="hybridMultilevel"/>
    <w:tmpl w:val="E032693A"/>
    <w:lvl w:ilvl="0" w:tplc="34A2809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D9A359E"/>
    <w:multiLevelType w:val="hybridMultilevel"/>
    <w:tmpl w:val="EB3E5244"/>
    <w:lvl w:ilvl="0" w:tplc="A42E16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3F5288"/>
    <w:multiLevelType w:val="hybridMultilevel"/>
    <w:tmpl w:val="0DEC91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CA4C52"/>
    <w:multiLevelType w:val="hybridMultilevel"/>
    <w:tmpl w:val="859AF8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04F21"/>
    <w:multiLevelType w:val="hybridMultilevel"/>
    <w:tmpl w:val="C6A421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26373302">
    <w:abstractNumId w:val="3"/>
  </w:num>
  <w:num w:numId="2" w16cid:durableId="295068047">
    <w:abstractNumId w:val="0"/>
  </w:num>
  <w:num w:numId="3" w16cid:durableId="1945261195">
    <w:abstractNumId w:val="2"/>
  </w:num>
  <w:num w:numId="4" w16cid:durableId="1787309381">
    <w:abstractNumId w:val="1"/>
  </w:num>
  <w:num w:numId="5" w16cid:durableId="17587490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08E"/>
    <w:rsid w:val="00000E35"/>
    <w:rsid w:val="000054EE"/>
    <w:rsid w:val="000057E2"/>
    <w:rsid w:val="00011F3F"/>
    <w:rsid w:val="000241E7"/>
    <w:rsid w:val="000259D6"/>
    <w:rsid w:val="000350D3"/>
    <w:rsid w:val="00050BED"/>
    <w:rsid w:val="000536C1"/>
    <w:rsid w:val="00062616"/>
    <w:rsid w:val="00073B8E"/>
    <w:rsid w:val="000838AE"/>
    <w:rsid w:val="00083A38"/>
    <w:rsid w:val="0008689C"/>
    <w:rsid w:val="000967EC"/>
    <w:rsid w:val="000A17F9"/>
    <w:rsid w:val="000A553F"/>
    <w:rsid w:val="000A6C73"/>
    <w:rsid w:val="000C2E12"/>
    <w:rsid w:val="000D726B"/>
    <w:rsid w:val="000D77F2"/>
    <w:rsid w:val="000E7F73"/>
    <w:rsid w:val="001038ED"/>
    <w:rsid w:val="00143767"/>
    <w:rsid w:val="001575BD"/>
    <w:rsid w:val="0017799C"/>
    <w:rsid w:val="001A3A17"/>
    <w:rsid w:val="001A68B9"/>
    <w:rsid w:val="001B180C"/>
    <w:rsid w:val="001D3CB3"/>
    <w:rsid w:val="001E2FB4"/>
    <w:rsid w:val="001E42B8"/>
    <w:rsid w:val="001F7AC7"/>
    <w:rsid w:val="00216A68"/>
    <w:rsid w:val="00236AF4"/>
    <w:rsid w:val="002420D2"/>
    <w:rsid w:val="00242217"/>
    <w:rsid w:val="00252013"/>
    <w:rsid w:val="0025304D"/>
    <w:rsid w:val="00262112"/>
    <w:rsid w:val="00263A16"/>
    <w:rsid w:val="002727EC"/>
    <w:rsid w:val="002750F4"/>
    <w:rsid w:val="00276B8C"/>
    <w:rsid w:val="00290B6B"/>
    <w:rsid w:val="002A796A"/>
    <w:rsid w:val="002B2819"/>
    <w:rsid w:val="002C2B55"/>
    <w:rsid w:val="002D4144"/>
    <w:rsid w:val="002D7A71"/>
    <w:rsid w:val="002E578E"/>
    <w:rsid w:val="002E628E"/>
    <w:rsid w:val="0030206F"/>
    <w:rsid w:val="00305884"/>
    <w:rsid w:val="0031324E"/>
    <w:rsid w:val="00313735"/>
    <w:rsid w:val="003158F7"/>
    <w:rsid w:val="00317936"/>
    <w:rsid w:val="00326928"/>
    <w:rsid w:val="00326E66"/>
    <w:rsid w:val="003352E9"/>
    <w:rsid w:val="00341FE4"/>
    <w:rsid w:val="003468B3"/>
    <w:rsid w:val="003511FB"/>
    <w:rsid w:val="00351BA0"/>
    <w:rsid w:val="00364538"/>
    <w:rsid w:val="003723DA"/>
    <w:rsid w:val="00372DE4"/>
    <w:rsid w:val="0038021F"/>
    <w:rsid w:val="003875F1"/>
    <w:rsid w:val="003902C5"/>
    <w:rsid w:val="003A1745"/>
    <w:rsid w:val="003A3881"/>
    <w:rsid w:val="003A7F5D"/>
    <w:rsid w:val="003B49D6"/>
    <w:rsid w:val="003B527F"/>
    <w:rsid w:val="003D4E1F"/>
    <w:rsid w:val="003E7B92"/>
    <w:rsid w:val="003F1D23"/>
    <w:rsid w:val="003F305B"/>
    <w:rsid w:val="00414FF5"/>
    <w:rsid w:val="00426F3D"/>
    <w:rsid w:val="00433503"/>
    <w:rsid w:val="00440C27"/>
    <w:rsid w:val="00442015"/>
    <w:rsid w:val="004425B8"/>
    <w:rsid w:val="004466AA"/>
    <w:rsid w:val="00481812"/>
    <w:rsid w:val="00482BF2"/>
    <w:rsid w:val="00491281"/>
    <w:rsid w:val="004B3F36"/>
    <w:rsid w:val="004C1041"/>
    <w:rsid w:val="004D0DDF"/>
    <w:rsid w:val="004D58D7"/>
    <w:rsid w:val="004E0BD1"/>
    <w:rsid w:val="004F018E"/>
    <w:rsid w:val="00505090"/>
    <w:rsid w:val="005103E6"/>
    <w:rsid w:val="00515E5D"/>
    <w:rsid w:val="005259D6"/>
    <w:rsid w:val="00530AA9"/>
    <w:rsid w:val="005322F6"/>
    <w:rsid w:val="00540AF1"/>
    <w:rsid w:val="00544F56"/>
    <w:rsid w:val="00554AE7"/>
    <w:rsid w:val="00571766"/>
    <w:rsid w:val="00574A2A"/>
    <w:rsid w:val="005778D2"/>
    <w:rsid w:val="00580A3E"/>
    <w:rsid w:val="005953B9"/>
    <w:rsid w:val="005A168B"/>
    <w:rsid w:val="005B6783"/>
    <w:rsid w:val="005B7DA2"/>
    <w:rsid w:val="005C4EDC"/>
    <w:rsid w:val="005C7783"/>
    <w:rsid w:val="005D6969"/>
    <w:rsid w:val="005E530B"/>
    <w:rsid w:val="005F7BC6"/>
    <w:rsid w:val="0060281F"/>
    <w:rsid w:val="006103D3"/>
    <w:rsid w:val="00613E44"/>
    <w:rsid w:val="006241A8"/>
    <w:rsid w:val="006364BD"/>
    <w:rsid w:val="00637F3E"/>
    <w:rsid w:val="006431F0"/>
    <w:rsid w:val="00645115"/>
    <w:rsid w:val="006456E5"/>
    <w:rsid w:val="0065249D"/>
    <w:rsid w:val="00656187"/>
    <w:rsid w:val="00656268"/>
    <w:rsid w:val="0068329E"/>
    <w:rsid w:val="006866CA"/>
    <w:rsid w:val="006867F8"/>
    <w:rsid w:val="00691112"/>
    <w:rsid w:val="00693594"/>
    <w:rsid w:val="006976D9"/>
    <w:rsid w:val="006A5535"/>
    <w:rsid w:val="006A6D1E"/>
    <w:rsid w:val="006A77D6"/>
    <w:rsid w:val="006D3383"/>
    <w:rsid w:val="006E145F"/>
    <w:rsid w:val="006E28D3"/>
    <w:rsid w:val="006E3ABA"/>
    <w:rsid w:val="006E45D6"/>
    <w:rsid w:val="006F0D54"/>
    <w:rsid w:val="00701EC0"/>
    <w:rsid w:val="00713E9E"/>
    <w:rsid w:val="00717CB0"/>
    <w:rsid w:val="00720243"/>
    <w:rsid w:val="00723861"/>
    <w:rsid w:val="00752276"/>
    <w:rsid w:val="00761FC7"/>
    <w:rsid w:val="00766E38"/>
    <w:rsid w:val="00771479"/>
    <w:rsid w:val="007853A6"/>
    <w:rsid w:val="00791AB9"/>
    <w:rsid w:val="0079201B"/>
    <w:rsid w:val="007A0259"/>
    <w:rsid w:val="007A24EC"/>
    <w:rsid w:val="007A3943"/>
    <w:rsid w:val="007A5CEC"/>
    <w:rsid w:val="007A7D8A"/>
    <w:rsid w:val="007B7FE3"/>
    <w:rsid w:val="007C1276"/>
    <w:rsid w:val="007C33C7"/>
    <w:rsid w:val="007C7588"/>
    <w:rsid w:val="007D3A32"/>
    <w:rsid w:val="007D7EC6"/>
    <w:rsid w:val="007E2C90"/>
    <w:rsid w:val="0080414C"/>
    <w:rsid w:val="00816E58"/>
    <w:rsid w:val="00833E05"/>
    <w:rsid w:val="00835823"/>
    <w:rsid w:val="00840179"/>
    <w:rsid w:val="008628D8"/>
    <w:rsid w:val="00871ED9"/>
    <w:rsid w:val="008742FB"/>
    <w:rsid w:val="00876231"/>
    <w:rsid w:val="00892901"/>
    <w:rsid w:val="00895919"/>
    <w:rsid w:val="008A629F"/>
    <w:rsid w:val="008B7DE5"/>
    <w:rsid w:val="008C470B"/>
    <w:rsid w:val="008D1E32"/>
    <w:rsid w:val="008D6845"/>
    <w:rsid w:val="008E0682"/>
    <w:rsid w:val="008E2AA9"/>
    <w:rsid w:val="008F346D"/>
    <w:rsid w:val="00903CAD"/>
    <w:rsid w:val="009067B2"/>
    <w:rsid w:val="00906994"/>
    <w:rsid w:val="00910FE3"/>
    <w:rsid w:val="00926E4F"/>
    <w:rsid w:val="0092781F"/>
    <w:rsid w:val="009353C9"/>
    <w:rsid w:val="009402C8"/>
    <w:rsid w:val="00945055"/>
    <w:rsid w:val="009558F9"/>
    <w:rsid w:val="00965AF9"/>
    <w:rsid w:val="00965BDB"/>
    <w:rsid w:val="0098106C"/>
    <w:rsid w:val="00996545"/>
    <w:rsid w:val="009A0142"/>
    <w:rsid w:val="009A4BCD"/>
    <w:rsid w:val="009A7300"/>
    <w:rsid w:val="009B22B6"/>
    <w:rsid w:val="009B2CF7"/>
    <w:rsid w:val="009B3B34"/>
    <w:rsid w:val="009D12D4"/>
    <w:rsid w:val="009D368D"/>
    <w:rsid w:val="009F7562"/>
    <w:rsid w:val="00A03060"/>
    <w:rsid w:val="00A11505"/>
    <w:rsid w:val="00A11EEF"/>
    <w:rsid w:val="00A255E4"/>
    <w:rsid w:val="00A27445"/>
    <w:rsid w:val="00A3048A"/>
    <w:rsid w:val="00A434B9"/>
    <w:rsid w:val="00A51E53"/>
    <w:rsid w:val="00A631B7"/>
    <w:rsid w:val="00A7736C"/>
    <w:rsid w:val="00A83BC7"/>
    <w:rsid w:val="00A93464"/>
    <w:rsid w:val="00AA27A8"/>
    <w:rsid w:val="00AC6EF2"/>
    <w:rsid w:val="00AD7224"/>
    <w:rsid w:val="00AE767F"/>
    <w:rsid w:val="00AF0F22"/>
    <w:rsid w:val="00AF6B9B"/>
    <w:rsid w:val="00B100C7"/>
    <w:rsid w:val="00B14723"/>
    <w:rsid w:val="00B15B04"/>
    <w:rsid w:val="00B177D8"/>
    <w:rsid w:val="00B31350"/>
    <w:rsid w:val="00B31495"/>
    <w:rsid w:val="00B33C3E"/>
    <w:rsid w:val="00B34B3A"/>
    <w:rsid w:val="00B42211"/>
    <w:rsid w:val="00B47A92"/>
    <w:rsid w:val="00B540DE"/>
    <w:rsid w:val="00B55941"/>
    <w:rsid w:val="00B5689A"/>
    <w:rsid w:val="00B65029"/>
    <w:rsid w:val="00B71F59"/>
    <w:rsid w:val="00B72A35"/>
    <w:rsid w:val="00B8012C"/>
    <w:rsid w:val="00B825A7"/>
    <w:rsid w:val="00B84127"/>
    <w:rsid w:val="00B94E13"/>
    <w:rsid w:val="00B95F06"/>
    <w:rsid w:val="00BA0AEB"/>
    <w:rsid w:val="00BA5B0B"/>
    <w:rsid w:val="00BB1642"/>
    <w:rsid w:val="00BB2CB1"/>
    <w:rsid w:val="00BD208E"/>
    <w:rsid w:val="00BE0E69"/>
    <w:rsid w:val="00BE5192"/>
    <w:rsid w:val="00BE6935"/>
    <w:rsid w:val="00BF0247"/>
    <w:rsid w:val="00BF1D16"/>
    <w:rsid w:val="00BF7520"/>
    <w:rsid w:val="00C0189F"/>
    <w:rsid w:val="00C01E53"/>
    <w:rsid w:val="00C05E82"/>
    <w:rsid w:val="00C119D6"/>
    <w:rsid w:val="00C12BFD"/>
    <w:rsid w:val="00C22221"/>
    <w:rsid w:val="00C45BD8"/>
    <w:rsid w:val="00C507F1"/>
    <w:rsid w:val="00C51924"/>
    <w:rsid w:val="00C6170B"/>
    <w:rsid w:val="00C6486F"/>
    <w:rsid w:val="00C7516D"/>
    <w:rsid w:val="00C81502"/>
    <w:rsid w:val="00C84CD1"/>
    <w:rsid w:val="00C92091"/>
    <w:rsid w:val="00CA374E"/>
    <w:rsid w:val="00CA46CA"/>
    <w:rsid w:val="00CA55E5"/>
    <w:rsid w:val="00CA6B05"/>
    <w:rsid w:val="00CB4EAB"/>
    <w:rsid w:val="00CB576A"/>
    <w:rsid w:val="00CB6D93"/>
    <w:rsid w:val="00CB78D2"/>
    <w:rsid w:val="00CC6E92"/>
    <w:rsid w:val="00CC79B3"/>
    <w:rsid w:val="00CD5A52"/>
    <w:rsid w:val="00CD72D9"/>
    <w:rsid w:val="00CE4FF2"/>
    <w:rsid w:val="00CE5501"/>
    <w:rsid w:val="00CE59ED"/>
    <w:rsid w:val="00CF05A7"/>
    <w:rsid w:val="00CF3762"/>
    <w:rsid w:val="00CF6217"/>
    <w:rsid w:val="00D05A7E"/>
    <w:rsid w:val="00D06671"/>
    <w:rsid w:val="00D13111"/>
    <w:rsid w:val="00D21812"/>
    <w:rsid w:val="00D2536E"/>
    <w:rsid w:val="00D25866"/>
    <w:rsid w:val="00D45BB0"/>
    <w:rsid w:val="00D63079"/>
    <w:rsid w:val="00D66D66"/>
    <w:rsid w:val="00D71925"/>
    <w:rsid w:val="00D74987"/>
    <w:rsid w:val="00D7682A"/>
    <w:rsid w:val="00D77121"/>
    <w:rsid w:val="00DA5E4B"/>
    <w:rsid w:val="00DB064C"/>
    <w:rsid w:val="00DB1C63"/>
    <w:rsid w:val="00DC4E66"/>
    <w:rsid w:val="00DD54BB"/>
    <w:rsid w:val="00DE03FE"/>
    <w:rsid w:val="00E00D48"/>
    <w:rsid w:val="00E15610"/>
    <w:rsid w:val="00E157E0"/>
    <w:rsid w:val="00E16D50"/>
    <w:rsid w:val="00E21E8F"/>
    <w:rsid w:val="00E43325"/>
    <w:rsid w:val="00E55B97"/>
    <w:rsid w:val="00E57FEF"/>
    <w:rsid w:val="00E63505"/>
    <w:rsid w:val="00E84D99"/>
    <w:rsid w:val="00E87C1B"/>
    <w:rsid w:val="00E94C49"/>
    <w:rsid w:val="00EA03D1"/>
    <w:rsid w:val="00EA74A3"/>
    <w:rsid w:val="00EA7A6B"/>
    <w:rsid w:val="00EB2ED3"/>
    <w:rsid w:val="00EB3424"/>
    <w:rsid w:val="00EB37BC"/>
    <w:rsid w:val="00EB4D0B"/>
    <w:rsid w:val="00EB5226"/>
    <w:rsid w:val="00EC32AE"/>
    <w:rsid w:val="00ED348B"/>
    <w:rsid w:val="00EF4571"/>
    <w:rsid w:val="00F01863"/>
    <w:rsid w:val="00F04904"/>
    <w:rsid w:val="00F05404"/>
    <w:rsid w:val="00F23788"/>
    <w:rsid w:val="00F26F85"/>
    <w:rsid w:val="00F3250A"/>
    <w:rsid w:val="00F33757"/>
    <w:rsid w:val="00F444F3"/>
    <w:rsid w:val="00F5277C"/>
    <w:rsid w:val="00F557A3"/>
    <w:rsid w:val="00F56C6F"/>
    <w:rsid w:val="00F65068"/>
    <w:rsid w:val="00F66DFF"/>
    <w:rsid w:val="00F71D2B"/>
    <w:rsid w:val="00F8196C"/>
    <w:rsid w:val="00F87C60"/>
    <w:rsid w:val="00F970D2"/>
    <w:rsid w:val="00F97231"/>
    <w:rsid w:val="00FB4ED6"/>
    <w:rsid w:val="00FC00E8"/>
    <w:rsid w:val="00FC1048"/>
    <w:rsid w:val="00FC5942"/>
    <w:rsid w:val="00FD3CFE"/>
    <w:rsid w:val="00FD4532"/>
    <w:rsid w:val="00FD5F8F"/>
    <w:rsid w:val="00FE4625"/>
    <w:rsid w:val="00FF1B29"/>
    <w:rsid w:val="00FF42C9"/>
    <w:rsid w:val="00FF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306A59"/>
  <w15:chartTrackingRefBased/>
  <w15:docId w15:val="{E4E33048-CED8-1D41-8BE4-E290C1C7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C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27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27A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E5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00C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F305B"/>
  </w:style>
  <w:style w:type="paragraph" w:styleId="NoSpacing">
    <w:name w:val="No Spacing"/>
    <w:uiPriority w:val="1"/>
    <w:qFormat/>
    <w:rsid w:val="003F305B"/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238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861"/>
  </w:style>
  <w:style w:type="paragraph" w:styleId="Footer">
    <w:name w:val="footer"/>
    <w:basedOn w:val="Normal"/>
    <w:link w:val="FooterChar"/>
    <w:uiPriority w:val="99"/>
    <w:unhideWhenUsed/>
    <w:rsid w:val="007238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6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2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ettings" Target="settings.xml"/><Relationship Id="rId7" Type="http://schemas.openxmlformats.org/officeDocument/2006/relationships/hyperlink" Target="mailto:mblparishcouncil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Clerk</dc:creator>
  <cp:keywords/>
  <dc:description/>
  <cp:lastModifiedBy>New Clerk</cp:lastModifiedBy>
  <cp:revision>2</cp:revision>
  <dcterms:created xsi:type="dcterms:W3CDTF">2022-04-21T06:06:00Z</dcterms:created>
  <dcterms:modified xsi:type="dcterms:W3CDTF">2022-04-21T06:06:00Z</dcterms:modified>
</cp:coreProperties>
</file>